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1E1E" w14:textId="77777777" w:rsidR="00465615" w:rsidRPr="006D24D2" w:rsidRDefault="00465615" w:rsidP="00465615">
      <w:pPr>
        <w:spacing w:after="0" w:line="240" w:lineRule="auto"/>
        <w:jc w:val="both"/>
        <w:rPr>
          <w:rFonts w:ascii="Times New Roman" w:hAnsi="Times New Roman" w:cs="Times New Roman"/>
          <w:sz w:val="24"/>
          <w:szCs w:val="24"/>
        </w:rPr>
      </w:pPr>
    </w:p>
    <w:p w14:paraId="148CF8CE" w14:textId="77777777" w:rsidR="00E77B54" w:rsidRPr="00E77B54" w:rsidRDefault="00E77B54" w:rsidP="00E77B54">
      <w:pPr>
        <w:spacing w:after="0" w:line="240" w:lineRule="auto"/>
        <w:jc w:val="both"/>
        <w:rPr>
          <w:rFonts w:ascii="Times New Roman" w:hAnsi="Times New Roman" w:cs="Times New Roman"/>
          <w:sz w:val="24"/>
          <w:szCs w:val="24"/>
        </w:rPr>
      </w:pPr>
    </w:p>
    <w:p w14:paraId="50D35DF0" w14:textId="77777777" w:rsidR="00465615" w:rsidRPr="00465615" w:rsidRDefault="00465615" w:rsidP="00465615">
      <w:pPr>
        <w:spacing w:after="0" w:line="240" w:lineRule="auto"/>
        <w:jc w:val="both"/>
        <w:rPr>
          <w:rFonts w:ascii="Times New Roman" w:eastAsia="Calibri" w:hAnsi="Times New Roman" w:cs="Times New Roman"/>
          <w:b/>
          <w:bCs/>
          <w:i/>
          <w:iCs/>
          <w:sz w:val="32"/>
          <w:szCs w:val="32"/>
        </w:rPr>
      </w:pPr>
      <w:r w:rsidRPr="00465615">
        <w:rPr>
          <w:rFonts w:ascii="Times New Roman" w:eastAsia="Calibri" w:hAnsi="Times New Roman" w:cs="Times New Roman"/>
          <w:b/>
          <w:bCs/>
          <w:i/>
          <w:iCs/>
          <w:sz w:val="32"/>
          <w:szCs w:val="32"/>
        </w:rPr>
        <w:t xml:space="preserve">Il turismo medicale quale driver di sviluppo dell’intero settore turistico italiano </w:t>
      </w:r>
    </w:p>
    <w:p w14:paraId="329CC825" w14:textId="77777777" w:rsidR="00E77B54" w:rsidRDefault="00E77B54" w:rsidP="00B00DEC">
      <w:pPr>
        <w:spacing w:after="0" w:line="240" w:lineRule="auto"/>
        <w:jc w:val="both"/>
        <w:rPr>
          <w:rFonts w:ascii="Times New Roman" w:hAnsi="Times New Roman" w:cs="Times New Roman"/>
          <w:sz w:val="24"/>
          <w:szCs w:val="24"/>
        </w:rPr>
      </w:pPr>
    </w:p>
    <w:p w14:paraId="697571AA" w14:textId="24E42900" w:rsidR="00B00DEC" w:rsidRPr="00B00DEC" w:rsidRDefault="00D95B3D" w:rsidP="00B00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Intervista al d</w:t>
      </w:r>
      <w:r w:rsidR="00B00DEC" w:rsidRPr="00B00DEC">
        <w:rPr>
          <w:rFonts w:ascii="Times New Roman" w:hAnsi="Times New Roman" w:cs="Times New Roman"/>
          <w:sz w:val="24"/>
          <w:szCs w:val="24"/>
        </w:rPr>
        <w:t>ott</w:t>
      </w:r>
      <w:r w:rsidR="00465615">
        <w:rPr>
          <w:rFonts w:ascii="Times New Roman" w:hAnsi="Times New Roman" w:cs="Times New Roman"/>
          <w:sz w:val="24"/>
          <w:szCs w:val="24"/>
        </w:rPr>
        <w:t xml:space="preserve">or Gianluca Oricchio _ </w:t>
      </w:r>
      <w:proofErr w:type="spellStart"/>
      <w:r w:rsidR="00465615">
        <w:rPr>
          <w:rFonts w:ascii="Times New Roman" w:hAnsi="Times New Roman" w:cs="Times New Roman"/>
          <w:sz w:val="24"/>
          <w:szCs w:val="24"/>
        </w:rPr>
        <w:t>Health</w:t>
      </w:r>
      <w:proofErr w:type="spellEnd"/>
      <w:r w:rsidR="00465615">
        <w:rPr>
          <w:rFonts w:ascii="Times New Roman" w:hAnsi="Times New Roman" w:cs="Times New Roman"/>
          <w:sz w:val="24"/>
          <w:szCs w:val="24"/>
        </w:rPr>
        <w:t xml:space="preserve"> in </w:t>
      </w:r>
      <w:proofErr w:type="spellStart"/>
      <w:r w:rsidR="00465615">
        <w:rPr>
          <w:rFonts w:ascii="Times New Roman" w:hAnsi="Times New Roman" w:cs="Times New Roman"/>
          <w:sz w:val="24"/>
          <w:szCs w:val="24"/>
        </w:rPr>
        <w:t>Italy</w:t>
      </w:r>
      <w:proofErr w:type="spellEnd"/>
      <w:r>
        <w:rPr>
          <w:rFonts w:ascii="Times New Roman" w:hAnsi="Times New Roman" w:cs="Times New Roman"/>
          <w:sz w:val="24"/>
          <w:szCs w:val="24"/>
        </w:rPr>
        <w:t xml:space="preserve"> – a cura della prof.ssa Lucia Nazzaro</w:t>
      </w:r>
    </w:p>
    <w:p w14:paraId="548FF27C" w14:textId="47A40923" w:rsidR="00EE65AA" w:rsidRPr="00B00DEC" w:rsidRDefault="00EE65AA" w:rsidP="00EE65AA">
      <w:pPr>
        <w:spacing w:after="0" w:line="240" w:lineRule="auto"/>
        <w:jc w:val="center"/>
        <w:rPr>
          <w:rFonts w:ascii="Times New Roman" w:hAnsi="Times New Roman" w:cs="Times New Roman"/>
          <w:b/>
          <w:bCs/>
          <w:i/>
          <w:iCs/>
          <w:sz w:val="24"/>
          <w:szCs w:val="24"/>
        </w:rPr>
      </w:pPr>
      <w:r w:rsidRPr="00B00DEC">
        <w:rPr>
          <w:rFonts w:ascii="Times New Roman" w:hAnsi="Times New Roman" w:cs="Times New Roman"/>
          <w:b/>
          <w:bCs/>
          <w:i/>
          <w:iCs/>
          <w:sz w:val="24"/>
          <w:szCs w:val="24"/>
        </w:rPr>
        <w:t xml:space="preserve">Tramontana Live </w:t>
      </w:r>
      <w:r w:rsidR="00465615">
        <w:rPr>
          <w:rFonts w:ascii="Times New Roman" w:hAnsi="Times New Roman" w:cs="Times New Roman"/>
          <w:b/>
          <w:bCs/>
          <w:i/>
          <w:iCs/>
          <w:sz w:val="24"/>
          <w:szCs w:val="24"/>
        </w:rPr>
        <w:t>12 aprile 2021</w:t>
      </w:r>
    </w:p>
    <w:p w14:paraId="635D7E38" w14:textId="77777777" w:rsidR="00B00DEC" w:rsidRPr="00B00DEC" w:rsidRDefault="00B00DEC" w:rsidP="00B00DEC">
      <w:pPr>
        <w:spacing w:after="0" w:line="240" w:lineRule="auto"/>
        <w:jc w:val="both"/>
        <w:rPr>
          <w:rFonts w:ascii="Times New Roman" w:hAnsi="Times New Roman" w:cs="Times New Roman"/>
          <w:sz w:val="28"/>
          <w:szCs w:val="28"/>
        </w:rPr>
      </w:pPr>
    </w:p>
    <w:p w14:paraId="54024A5D" w14:textId="77777777" w:rsidR="003E16B9" w:rsidRDefault="003E16B9" w:rsidP="003E16B9">
      <w:pPr>
        <w:spacing w:after="0" w:line="240" w:lineRule="auto"/>
        <w:jc w:val="center"/>
        <w:rPr>
          <w:rFonts w:ascii="Times New Roman" w:hAnsi="Times New Roman" w:cs="Times New Roman"/>
          <w:b/>
          <w:bCs/>
          <w:sz w:val="32"/>
          <w:szCs w:val="32"/>
        </w:rPr>
      </w:pPr>
      <w:r w:rsidRPr="00D95B3D">
        <w:rPr>
          <w:rFonts w:ascii="Times New Roman" w:hAnsi="Times New Roman" w:cs="Times New Roman"/>
          <w:b/>
          <w:bCs/>
          <w:sz w:val="32"/>
          <w:szCs w:val="32"/>
        </w:rPr>
        <w:t>Lavorare sul caso</w:t>
      </w:r>
    </w:p>
    <w:p w14:paraId="21D08380" w14:textId="77777777" w:rsidR="00D95B3D" w:rsidRDefault="00D95B3D" w:rsidP="00B00DEC">
      <w:pPr>
        <w:spacing w:after="0" w:line="240" w:lineRule="auto"/>
        <w:jc w:val="both"/>
        <w:rPr>
          <w:rFonts w:ascii="Times New Roman" w:hAnsi="Times New Roman" w:cs="Times New Roman"/>
          <w:sz w:val="24"/>
          <w:szCs w:val="24"/>
        </w:rPr>
      </w:pPr>
    </w:p>
    <w:p w14:paraId="512D07A5" w14:textId="77777777" w:rsidR="00EE65AA" w:rsidRDefault="00EE65AA" w:rsidP="00B00DEC">
      <w:pPr>
        <w:spacing w:after="0" w:line="240" w:lineRule="auto"/>
        <w:jc w:val="both"/>
        <w:rPr>
          <w:rFonts w:ascii="Times New Roman" w:hAnsi="Times New Roman" w:cs="Times New Roman"/>
          <w:sz w:val="24"/>
          <w:szCs w:val="24"/>
          <w:highlight w:val="yellow"/>
        </w:rPr>
      </w:pPr>
    </w:p>
    <w:p w14:paraId="2799A528" w14:textId="15EDB4B2" w:rsidR="00D95B3D" w:rsidRDefault="00D95B3D" w:rsidP="00B00DEC">
      <w:pPr>
        <w:spacing w:after="0" w:line="240" w:lineRule="auto"/>
        <w:jc w:val="both"/>
        <w:rPr>
          <w:rFonts w:ascii="Times New Roman" w:hAnsi="Times New Roman" w:cs="Times New Roman"/>
          <w:sz w:val="24"/>
          <w:szCs w:val="24"/>
        </w:rPr>
      </w:pPr>
      <w:r w:rsidRPr="00BD4605">
        <w:rPr>
          <w:rFonts w:ascii="Times New Roman" w:hAnsi="Times New Roman" w:cs="Times New Roman"/>
          <w:sz w:val="24"/>
          <w:szCs w:val="24"/>
        </w:rPr>
        <w:t xml:space="preserve">Destinatari: alunne e alunni del </w:t>
      </w:r>
      <w:r w:rsidR="00465615">
        <w:rPr>
          <w:rFonts w:ascii="Times New Roman" w:hAnsi="Times New Roman" w:cs="Times New Roman"/>
          <w:sz w:val="24"/>
          <w:szCs w:val="24"/>
        </w:rPr>
        <w:t xml:space="preserve">secondo biennio e </w:t>
      </w:r>
      <w:r w:rsidRPr="00BD4605">
        <w:rPr>
          <w:rFonts w:ascii="Times New Roman" w:hAnsi="Times New Roman" w:cs="Times New Roman"/>
          <w:sz w:val="24"/>
          <w:szCs w:val="24"/>
        </w:rPr>
        <w:t xml:space="preserve">quinto anno ITE </w:t>
      </w:r>
      <w:r w:rsidR="004A539E" w:rsidRPr="00BD4605">
        <w:rPr>
          <w:rFonts w:ascii="Times New Roman" w:hAnsi="Times New Roman" w:cs="Times New Roman"/>
          <w:sz w:val="24"/>
          <w:szCs w:val="24"/>
        </w:rPr>
        <w:t>Amministrazione, Finanza e Marketing e Turismo (tutti gli indirizzi) e IP Indirizzi: Servizi commerciali, Enogastronomia e ospitalità alberghiera.</w:t>
      </w:r>
      <w:r w:rsidR="00BD4605">
        <w:rPr>
          <w:rFonts w:ascii="Times New Roman" w:hAnsi="Times New Roman" w:cs="Times New Roman"/>
          <w:sz w:val="24"/>
          <w:szCs w:val="24"/>
        </w:rPr>
        <w:t xml:space="preserve"> </w:t>
      </w:r>
    </w:p>
    <w:p w14:paraId="4231B23C" w14:textId="09B6C3E1" w:rsidR="00D95B3D" w:rsidRDefault="00D95B3D" w:rsidP="00B00DEC">
      <w:pPr>
        <w:spacing w:after="0" w:line="240" w:lineRule="auto"/>
        <w:jc w:val="both"/>
        <w:rPr>
          <w:rFonts w:ascii="Times New Roman" w:hAnsi="Times New Roman" w:cs="Times New Roman"/>
          <w:sz w:val="24"/>
          <w:szCs w:val="24"/>
        </w:rPr>
      </w:pPr>
    </w:p>
    <w:p w14:paraId="43854D74" w14:textId="2FC7AA23" w:rsidR="004A539E" w:rsidRDefault="00E77B54" w:rsidP="00B00DEC">
      <w:pPr>
        <w:spacing w:after="0" w:line="240" w:lineRule="auto"/>
        <w:jc w:val="both"/>
        <w:rPr>
          <w:rFonts w:ascii="Times New Roman" w:hAnsi="Times New Roman" w:cs="Times New Roman"/>
          <w:sz w:val="24"/>
          <w:szCs w:val="24"/>
        </w:rPr>
      </w:pPr>
      <w:r w:rsidRPr="00E77B54">
        <w:rPr>
          <w:rFonts w:ascii="Times New Roman" w:hAnsi="Times New Roman" w:cs="Times New Roman"/>
          <w:sz w:val="24"/>
          <w:szCs w:val="24"/>
        </w:rPr>
        <w:t>Il dott</w:t>
      </w:r>
      <w:r w:rsidR="00465615">
        <w:rPr>
          <w:rFonts w:ascii="Times New Roman" w:hAnsi="Times New Roman" w:cs="Times New Roman"/>
          <w:sz w:val="24"/>
          <w:szCs w:val="24"/>
        </w:rPr>
        <w:t>or Gianluca Oricchio</w:t>
      </w:r>
      <w:r w:rsidR="00695C4C">
        <w:rPr>
          <w:rFonts w:ascii="Times New Roman" w:hAnsi="Times New Roman" w:cs="Times New Roman"/>
          <w:sz w:val="24"/>
          <w:szCs w:val="24"/>
        </w:rPr>
        <w:t xml:space="preserve">, manager con esperienza nei settori </w:t>
      </w:r>
      <w:r w:rsidR="00070BCA">
        <w:rPr>
          <w:rFonts w:ascii="Times New Roman" w:hAnsi="Times New Roman" w:cs="Times New Roman"/>
          <w:sz w:val="24"/>
          <w:szCs w:val="24"/>
        </w:rPr>
        <w:t>bancario</w:t>
      </w:r>
      <w:r w:rsidR="00695C4C">
        <w:rPr>
          <w:rFonts w:ascii="Times New Roman" w:hAnsi="Times New Roman" w:cs="Times New Roman"/>
          <w:sz w:val="24"/>
          <w:szCs w:val="24"/>
        </w:rPr>
        <w:t xml:space="preserve">, delle </w:t>
      </w:r>
      <w:proofErr w:type="spellStart"/>
      <w:r w:rsidR="00695C4C">
        <w:rPr>
          <w:rFonts w:ascii="Times New Roman" w:hAnsi="Times New Roman" w:cs="Times New Roman"/>
          <w:sz w:val="24"/>
          <w:szCs w:val="24"/>
        </w:rPr>
        <w:t>bio</w:t>
      </w:r>
      <w:proofErr w:type="spellEnd"/>
      <w:r w:rsidR="00695C4C">
        <w:rPr>
          <w:rFonts w:ascii="Times New Roman" w:hAnsi="Times New Roman" w:cs="Times New Roman"/>
          <w:sz w:val="24"/>
          <w:szCs w:val="24"/>
        </w:rPr>
        <w:t xml:space="preserve">-tecnologie e sanitario, </w:t>
      </w:r>
      <w:r w:rsidR="00070BCA">
        <w:rPr>
          <w:rFonts w:ascii="Times New Roman" w:hAnsi="Times New Roman" w:cs="Times New Roman"/>
          <w:sz w:val="24"/>
          <w:szCs w:val="24"/>
        </w:rPr>
        <w:t>ha ricoperto il ruolo di D</w:t>
      </w:r>
      <w:r w:rsidR="006E04BA">
        <w:rPr>
          <w:rFonts w:ascii="Times New Roman" w:hAnsi="Times New Roman" w:cs="Times New Roman"/>
          <w:sz w:val="24"/>
          <w:szCs w:val="24"/>
        </w:rPr>
        <w:t>i</w:t>
      </w:r>
      <w:r w:rsidR="00070BCA">
        <w:rPr>
          <w:rFonts w:ascii="Times New Roman" w:hAnsi="Times New Roman" w:cs="Times New Roman"/>
          <w:sz w:val="24"/>
          <w:szCs w:val="24"/>
        </w:rPr>
        <w:t>rettore Generale del</w:t>
      </w:r>
      <w:r w:rsidR="00070BCA" w:rsidRPr="00070BCA">
        <w:rPr>
          <w:rFonts w:ascii="Times New Roman" w:hAnsi="Times New Roman" w:cs="Times New Roman"/>
          <w:sz w:val="24"/>
          <w:szCs w:val="24"/>
        </w:rPr>
        <w:t xml:space="preserve"> </w:t>
      </w:r>
      <w:bookmarkStart w:id="0" w:name="_Hlk69224836"/>
      <w:r w:rsidR="00070BCA" w:rsidRPr="00070BCA">
        <w:rPr>
          <w:rFonts w:ascii="Times New Roman" w:hAnsi="Times New Roman" w:cs="Times New Roman"/>
          <w:sz w:val="24"/>
          <w:szCs w:val="24"/>
        </w:rPr>
        <w:t xml:space="preserve">Policlinico Universitario Campus </w:t>
      </w:r>
      <w:proofErr w:type="spellStart"/>
      <w:r w:rsidR="00070BCA" w:rsidRPr="00070BCA">
        <w:rPr>
          <w:rFonts w:ascii="Times New Roman" w:hAnsi="Times New Roman" w:cs="Times New Roman"/>
          <w:sz w:val="24"/>
          <w:szCs w:val="24"/>
        </w:rPr>
        <w:t>Bio</w:t>
      </w:r>
      <w:proofErr w:type="spellEnd"/>
      <w:r w:rsidR="00070BCA" w:rsidRPr="00070BCA">
        <w:rPr>
          <w:rFonts w:ascii="Times New Roman" w:hAnsi="Times New Roman" w:cs="Times New Roman"/>
          <w:sz w:val="24"/>
          <w:szCs w:val="24"/>
        </w:rPr>
        <w:t>-Medico di Roma</w:t>
      </w:r>
      <w:bookmarkEnd w:id="0"/>
      <w:r w:rsidR="00070BCA">
        <w:rPr>
          <w:rFonts w:ascii="Times New Roman" w:hAnsi="Times New Roman" w:cs="Times New Roman"/>
          <w:sz w:val="24"/>
          <w:szCs w:val="24"/>
        </w:rPr>
        <w:t xml:space="preserve"> e ne ha gestito con successo il </w:t>
      </w:r>
      <w:r w:rsidR="00070BCA" w:rsidRPr="006E04BA">
        <w:rPr>
          <w:rFonts w:ascii="Times New Roman" w:hAnsi="Times New Roman" w:cs="Times New Roman"/>
          <w:i/>
          <w:iCs/>
          <w:sz w:val="24"/>
          <w:szCs w:val="24"/>
        </w:rPr>
        <w:t>turnaround</w:t>
      </w:r>
      <w:r w:rsidR="00070BCA">
        <w:rPr>
          <w:rFonts w:ascii="Times New Roman" w:hAnsi="Times New Roman" w:cs="Times New Roman"/>
          <w:sz w:val="24"/>
          <w:szCs w:val="24"/>
        </w:rPr>
        <w:t xml:space="preserve"> aziendale. Nel 2017 </w:t>
      </w:r>
      <w:r w:rsidR="00465615">
        <w:rPr>
          <w:rFonts w:ascii="Times New Roman" w:hAnsi="Times New Roman" w:cs="Times New Roman"/>
          <w:sz w:val="24"/>
          <w:szCs w:val="24"/>
        </w:rPr>
        <w:t xml:space="preserve">ha fondato l’associazione </w:t>
      </w:r>
      <w:proofErr w:type="spellStart"/>
      <w:r w:rsidR="00465615" w:rsidRPr="00695C4C">
        <w:rPr>
          <w:rFonts w:ascii="Times New Roman" w:hAnsi="Times New Roman" w:cs="Times New Roman"/>
          <w:i/>
          <w:iCs/>
          <w:sz w:val="24"/>
          <w:szCs w:val="24"/>
        </w:rPr>
        <w:t>Health</w:t>
      </w:r>
      <w:proofErr w:type="spellEnd"/>
      <w:r w:rsidR="00465615" w:rsidRPr="00695C4C">
        <w:rPr>
          <w:rFonts w:ascii="Times New Roman" w:hAnsi="Times New Roman" w:cs="Times New Roman"/>
          <w:i/>
          <w:iCs/>
          <w:sz w:val="24"/>
          <w:szCs w:val="24"/>
        </w:rPr>
        <w:t xml:space="preserve"> in </w:t>
      </w:r>
      <w:proofErr w:type="spellStart"/>
      <w:r w:rsidR="00465615" w:rsidRPr="00695C4C">
        <w:rPr>
          <w:rFonts w:ascii="Times New Roman" w:hAnsi="Times New Roman" w:cs="Times New Roman"/>
          <w:i/>
          <w:iCs/>
          <w:sz w:val="24"/>
          <w:szCs w:val="24"/>
        </w:rPr>
        <w:t>Italy</w:t>
      </w:r>
      <w:proofErr w:type="spellEnd"/>
      <w:r w:rsidR="00465615">
        <w:rPr>
          <w:rFonts w:ascii="Times New Roman" w:hAnsi="Times New Roman" w:cs="Times New Roman"/>
          <w:sz w:val="24"/>
          <w:szCs w:val="24"/>
        </w:rPr>
        <w:t xml:space="preserve"> per favorire lo sviluppo del turismo medicale in Italia</w:t>
      </w:r>
      <w:r w:rsidR="00C6040A">
        <w:rPr>
          <w:rFonts w:ascii="Times New Roman" w:hAnsi="Times New Roman" w:cs="Times New Roman"/>
          <w:sz w:val="24"/>
          <w:szCs w:val="24"/>
        </w:rPr>
        <w:t>.</w:t>
      </w:r>
    </w:p>
    <w:p w14:paraId="52A330A8" w14:textId="77777777" w:rsidR="004A539E" w:rsidRDefault="004A539E" w:rsidP="00B00DEC">
      <w:pPr>
        <w:spacing w:after="0" w:line="240" w:lineRule="auto"/>
        <w:jc w:val="both"/>
        <w:rPr>
          <w:rFonts w:ascii="Times New Roman" w:hAnsi="Times New Roman" w:cs="Times New Roman"/>
          <w:sz w:val="24"/>
          <w:szCs w:val="24"/>
        </w:rPr>
      </w:pPr>
    </w:p>
    <w:p w14:paraId="5E6F5949" w14:textId="0FB1E1C7" w:rsidR="008427DE" w:rsidRPr="00465615" w:rsidRDefault="00695C4C" w:rsidP="008427DE">
      <w:pPr>
        <w:spacing w:after="0" w:line="240" w:lineRule="auto"/>
        <w:jc w:val="both"/>
        <w:rPr>
          <w:rFonts w:ascii="Times New Roman" w:hAnsi="Times New Roman" w:cs="Times New Roman"/>
          <w:sz w:val="24"/>
          <w:szCs w:val="24"/>
        </w:rPr>
      </w:pPr>
      <w:r w:rsidRPr="00465615">
        <w:rPr>
          <w:rFonts w:ascii="Times New Roman" w:hAnsi="Times New Roman" w:cs="Times New Roman"/>
          <w:sz w:val="24"/>
          <w:szCs w:val="24"/>
        </w:rPr>
        <w:t>Durante l’in</w:t>
      </w:r>
      <w:r>
        <w:rPr>
          <w:rFonts w:ascii="Times New Roman" w:hAnsi="Times New Roman" w:cs="Times New Roman"/>
          <w:sz w:val="24"/>
          <w:szCs w:val="24"/>
        </w:rPr>
        <w:t>contro</w:t>
      </w:r>
      <w:r w:rsidRPr="00465615">
        <w:rPr>
          <w:rFonts w:ascii="Times New Roman" w:hAnsi="Times New Roman" w:cs="Times New Roman"/>
          <w:sz w:val="24"/>
          <w:szCs w:val="24"/>
        </w:rPr>
        <w:t xml:space="preserve">, </w:t>
      </w:r>
      <w:r>
        <w:rPr>
          <w:rFonts w:ascii="Times New Roman" w:hAnsi="Times New Roman" w:cs="Times New Roman"/>
          <w:sz w:val="24"/>
          <w:szCs w:val="24"/>
        </w:rPr>
        <w:t>i</w:t>
      </w:r>
      <w:r w:rsidRPr="00465615">
        <w:rPr>
          <w:rFonts w:ascii="Times New Roman" w:hAnsi="Times New Roman" w:cs="Times New Roman"/>
          <w:sz w:val="24"/>
          <w:szCs w:val="24"/>
        </w:rPr>
        <w:t xml:space="preserve">l </w:t>
      </w:r>
      <w:r>
        <w:rPr>
          <w:rFonts w:ascii="Times New Roman" w:hAnsi="Times New Roman" w:cs="Times New Roman"/>
          <w:sz w:val="24"/>
          <w:szCs w:val="24"/>
        </w:rPr>
        <w:t>dottor</w:t>
      </w:r>
      <w:r w:rsidRPr="00465615">
        <w:rPr>
          <w:rFonts w:ascii="Times New Roman" w:hAnsi="Times New Roman" w:cs="Times New Roman"/>
          <w:sz w:val="24"/>
          <w:szCs w:val="24"/>
        </w:rPr>
        <w:t xml:space="preserve"> Oricchio </w:t>
      </w:r>
      <w:r>
        <w:rPr>
          <w:rFonts w:ascii="Times New Roman" w:hAnsi="Times New Roman" w:cs="Times New Roman"/>
          <w:sz w:val="24"/>
          <w:szCs w:val="24"/>
        </w:rPr>
        <w:t xml:space="preserve">ha spiegato come </w:t>
      </w:r>
      <w:r w:rsidR="006E04BA">
        <w:rPr>
          <w:rFonts w:ascii="Times New Roman" w:hAnsi="Times New Roman" w:cs="Times New Roman"/>
          <w:sz w:val="24"/>
          <w:szCs w:val="24"/>
        </w:rPr>
        <w:t>sia</w:t>
      </w:r>
      <w:r>
        <w:rPr>
          <w:rFonts w:ascii="Times New Roman" w:hAnsi="Times New Roman" w:cs="Times New Roman"/>
          <w:sz w:val="24"/>
          <w:szCs w:val="24"/>
        </w:rPr>
        <w:t xml:space="preserve"> nata l’idea di introdurre il business del turismo medicale in Italia, partendo dalla sua esperienza professionale nel </w:t>
      </w:r>
      <w:bookmarkStart w:id="1" w:name="_Hlk69221099"/>
      <w:r>
        <w:rPr>
          <w:rFonts w:ascii="Times New Roman" w:hAnsi="Times New Roman" w:cs="Times New Roman"/>
          <w:sz w:val="24"/>
          <w:szCs w:val="24"/>
        </w:rPr>
        <w:t xml:space="preserve">Policlinico Universitario Campus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-Medico di Roma</w:t>
      </w:r>
      <w:bookmarkEnd w:id="1"/>
      <w:r>
        <w:rPr>
          <w:rFonts w:ascii="Times New Roman" w:hAnsi="Times New Roman" w:cs="Times New Roman"/>
          <w:sz w:val="24"/>
          <w:szCs w:val="24"/>
        </w:rPr>
        <w:t>. Ha poi illustrato il mercato del turismo medicale nel mondo e le possibilità di successo d</w:t>
      </w:r>
      <w:r w:rsidR="008427DE">
        <w:rPr>
          <w:rFonts w:ascii="Times New Roman" w:hAnsi="Times New Roman" w:cs="Times New Roman"/>
          <w:sz w:val="24"/>
          <w:szCs w:val="24"/>
        </w:rPr>
        <w:t>i questa linea di business in Italia. Infatti, i</w:t>
      </w:r>
      <w:r w:rsidR="008427DE" w:rsidRPr="00465615">
        <w:rPr>
          <w:rFonts w:ascii="Times New Roman" w:hAnsi="Times New Roman" w:cs="Times New Roman"/>
          <w:sz w:val="24"/>
          <w:szCs w:val="24"/>
        </w:rPr>
        <w:t xml:space="preserve">l turismo medicale rappresenta un segmento del settore turistico che in Italia ha ampi margini di crescita, per due ordini di motivi: il Sistema Sanitario Italiano è considerato eccellente a livello internazionale e il nostro Paese è tra le mete turistiche più ambite al mondo. </w:t>
      </w:r>
    </w:p>
    <w:p w14:paraId="70C121FA" w14:textId="471D1983" w:rsidR="008427DE" w:rsidRPr="00465615" w:rsidRDefault="00870B88" w:rsidP="00842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L’intero </w:t>
      </w:r>
      <w:r w:rsidR="008427DE" w:rsidRPr="00465615">
        <w:rPr>
          <w:rFonts w:ascii="Times New Roman" w:hAnsi="Times New Roman" w:cs="Times New Roman"/>
          <w:sz w:val="24"/>
          <w:szCs w:val="24"/>
        </w:rPr>
        <w:t>settore turistico italiano può beneficiare dello sviluppo del turismo medicale, che offre due vantaggi: servizi d’eccellenza a prezzi competitivi rispetto ad altri Paesi.</w:t>
      </w:r>
    </w:p>
    <w:p w14:paraId="04AB2275" w14:textId="31F3D7E6" w:rsidR="00465615" w:rsidRPr="00465615" w:rsidRDefault="008427DE" w:rsidP="004656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ha illustrato l’attività svolta da </w:t>
      </w:r>
      <w:proofErr w:type="spellStart"/>
      <w:r w:rsidR="00465615" w:rsidRPr="00465615">
        <w:rPr>
          <w:rFonts w:ascii="Times New Roman" w:hAnsi="Times New Roman" w:cs="Times New Roman"/>
          <w:i/>
          <w:iCs/>
          <w:sz w:val="24"/>
          <w:szCs w:val="24"/>
        </w:rPr>
        <w:t>Health</w:t>
      </w:r>
      <w:proofErr w:type="spellEnd"/>
      <w:r w:rsidR="00465615" w:rsidRPr="00465615">
        <w:rPr>
          <w:rFonts w:ascii="Times New Roman" w:hAnsi="Times New Roman" w:cs="Times New Roman"/>
          <w:i/>
          <w:iCs/>
          <w:sz w:val="24"/>
          <w:szCs w:val="24"/>
        </w:rPr>
        <w:t xml:space="preserve"> in </w:t>
      </w:r>
      <w:proofErr w:type="spellStart"/>
      <w:r w:rsidR="00465615" w:rsidRPr="00465615">
        <w:rPr>
          <w:rFonts w:ascii="Times New Roman" w:hAnsi="Times New Roman" w:cs="Times New Roman"/>
          <w:i/>
          <w:iCs/>
          <w:sz w:val="24"/>
          <w:szCs w:val="24"/>
        </w:rPr>
        <w:t>Italy</w:t>
      </w:r>
      <w:proofErr w:type="spellEnd"/>
      <w:r w:rsidR="00465615" w:rsidRPr="00465615">
        <w:rPr>
          <w:rFonts w:ascii="Times New Roman" w:hAnsi="Times New Roman" w:cs="Times New Roman"/>
          <w:sz w:val="24"/>
          <w:szCs w:val="24"/>
        </w:rPr>
        <w:t>, un’</w:t>
      </w:r>
      <w:r>
        <w:rPr>
          <w:rFonts w:ascii="Times New Roman" w:hAnsi="Times New Roman" w:cs="Times New Roman"/>
          <w:sz w:val="24"/>
          <w:szCs w:val="24"/>
        </w:rPr>
        <w:t>associa</w:t>
      </w:r>
      <w:r w:rsidR="00465615" w:rsidRPr="00465615">
        <w:rPr>
          <w:rFonts w:ascii="Times New Roman" w:hAnsi="Times New Roman" w:cs="Times New Roman"/>
          <w:sz w:val="24"/>
          <w:szCs w:val="24"/>
        </w:rPr>
        <w:t>zione dedicata ad aiutare i pazienti internazionali a trovare le migliori cure in Italia, a pianificare e gestire il viaggio e la permanenza in Italia. L’obiettivo è il sostegno delle imprese italiane del settore sanitario e</w:t>
      </w:r>
      <w:r>
        <w:rPr>
          <w:rFonts w:ascii="Times New Roman" w:hAnsi="Times New Roman" w:cs="Times New Roman"/>
          <w:sz w:val="24"/>
          <w:szCs w:val="24"/>
        </w:rPr>
        <w:t>, come conseguenza,</w:t>
      </w:r>
      <w:r w:rsidR="00465615" w:rsidRPr="00465615">
        <w:rPr>
          <w:rFonts w:ascii="Times New Roman" w:hAnsi="Times New Roman" w:cs="Times New Roman"/>
          <w:sz w:val="24"/>
          <w:szCs w:val="24"/>
        </w:rPr>
        <w:t xml:space="preserve"> di quello turistico, favorendone la possibilità di sviluppo e il miglioramento della redditività.</w:t>
      </w:r>
    </w:p>
    <w:p w14:paraId="79A7218B" w14:textId="77777777" w:rsidR="00465615" w:rsidRDefault="00465615" w:rsidP="00E77B54">
      <w:pPr>
        <w:spacing w:after="0" w:line="240" w:lineRule="auto"/>
        <w:jc w:val="both"/>
        <w:rPr>
          <w:rFonts w:ascii="Times New Roman" w:hAnsi="Times New Roman" w:cs="Times New Roman"/>
          <w:sz w:val="24"/>
          <w:szCs w:val="24"/>
        </w:rPr>
      </w:pPr>
    </w:p>
    <w:p w14:paraId="33979477" w14:textId="5B2490EF" w:rsidR="00D243F8" w:rsidRDefault="00D243F8" w:rsidP="00B00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temi trattati nell’intervista rimandano ad </w:t>
      </w:r>
      <w:r w:rsidRPr="00D243F8">
        <w:rPr>
          <w:rFonts w:ascii="Times New Roman" w:hAnsi="Times New Roman" w:cs="Times New Roman"/>
          <w:b/>
          <w:bCs/>
          <w:sz w:val="24"/>
          <w:szCs w:val="24"/>
        </w:rPr>
        <w:t>argomenti economico-aziendali</w:t>
      </w:r>
      <w:r>
        <w:rPr>
          <w:rFonts w:ascii="Times New Roman" w:hAnsi="Times New Roman" w:cs="Times New Roman"/>
          <w:sz w:val="24"/>
          <w:szCs w:val="24"/>
        </w:rPr>
        <w:t>, quali:</w:t>
      </w:r>
      <w:r w:rsidR="004B04CE">
        <w:rPr>
          <w:rFonts w:ascii="Times New Roman" w:hAnsi="Times New Roman" w:cs="Times New Roman"/>
          <w:sz w:val="24"/>
          <w:szCs w:val="24"/>
        </w:rPr>
        <w:t xml:space="preserve"> </w:t>
      </w:r>
      <w:r w:rsidR="004A3E7E">
        <w:rPr>
          <w:rFonts w:ascii="Times New Roman" w:hAnsi="Times New Roman" w:cs="Times New Roman"/>
          <w:sz w:val="24"/>
          <w:szCs w:val="24"/>
        </w:rPr>
        <w:t xml:space="preserve">marketing, pianificazione strategica, </w:t>
      </w:r>
      <w:r w:rsidR="006E04BA">
        <w:rPr>
          <w:rFonts w:ascii="Times New Roman" w:hAnsi="Times New Roman" w:cs="Times New Roman"/>
          <w:sz w:val="24"/>
          <w:szCs w:val="24"/>
        </w:rPr>
        <w:t xml:space="preserve">analisi competitiva per l’avvio </w:t>
      </w:r>
      <w:r w:rsidR="00870B88">
        <w:rPr>
          <w:rFonts w:ascii="Times New Roman" w:hAnsi="Times New Roman" w:cs="Times New Roman"/>
          <w:sz w:val="24"/>
          <w:szCs w:val="24"/>
        </w:rPr>
        <w:t xml:space="preserve">di </w:t>
      </w:r>
      <w:r w:rsidR="006E04BA">
        <w:rPr>
          <w:rFonts w:ascii="Times New Roman" w:hAnsi="Times New Roman" w:cs="Times New Roman"/>
          <w:sz w:val="24"/>
          <w:szCs w:val="24"/>
        </w:rPr>
        <w:t>iniziative imprenditoriali, strategie aziendali, linee di business turistico, segmenti di mercato, attori del turismo.</w:t>
      </w:r>
    </w:p>
    <w:p w14:paraId="3A970CD5" w14:textId="77777777" w:rsidR="00D243F8" w:rsidRPr="00B00DEC" w:rsidRDefault="00D243F8" w:rsidP="00B00DEC">
      <w:pPr>
        <w:spacing w:after="0" w:line="240" w:lineRule="auto"/>
        <w:jc w:val="both"/>
        <w:rPr>
          <w:rFonts w:ascii="Times New Roman" w:hAnsi="Times New Roman" w:cs="Times New Roman"/>
          <w:sz w:val="24"/>
          <w:szCs w:val="24"/>
        </w:rPr>
      </w:pPr>
    </w:p>
    <w:p w14:paraId="68623247" w14:textId="6E403041" w:rsidR="00D243F8" w:rsidRDefault="006A1DE5" w:rsidP="00B00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Sulla base di quanto appreso con</w:t>
      </w:r>
      <w:r w:rsidR="00D243F8">
        <w:rPr>
          <w:rFonts w:ascii="Times New Roman" w:hAnsi="Times New Roman" w:cs="Times New Roman"/>
          <w:sz w:val="24"/>
          <w:szCs w:val="24"/>
        </w:rPr>
        <w:t xml:space="preserve"> l’intervento del dott</w:t>
      </w:r>
      <w:r w:rsidR="00695C4C">
        <w:rPr>
          <w:rFonts w:ascii="Times New Roman" w:hAnsi="Times New Roman" w:cs="Times New Roman"/>
          <w:sz w:val="24"/>
          <w:szCs w:val="24"/>
        </w:rPr>
        <w:t>or Oricchio</w:t>
      </w:r>
      <w:r w:rsidR="008D1648">
        <w:rPr>
          <w:rFonts w:ascii="Times New Roman" w:hAnsi="Times New Roman" w:cs="Times New Roman"/>
          <w:sz w:val="24"/>
          <w:szCs w:val="24"/>
        </w:rPr>
        <w:t xml:space="preserve"> ed eventualmente documentandoti sul web</w:t>
      </w:r>
      <w:r>
        <w:rPr>
          <w:rFonts w:ascii="Times New Roman" w:hAnsi="Times New Roman" w:cs="Times New Roman"/>
          <w:sz w:val="24"/>
          <w:szCs w:val="24"/>
        </w:rPr>
        <w:t>,</w:t>
      </w:r>
      <w:r w:rsidR="00D243F8">
        <w:rPr>
          <w:rFonts w:ascii="Times New Roman" w:hAnsi="Times New Roman" w:cs="Times New Roman"/>
          <w:sz w:val="24"/>
          <w:szCs w:val="24"/>
        </w:rPr>
        <w:t xml:space="preserve"> </w:t>
      </w:r>
      <w:r w:rsidR="008D1648">
        <w:rPr>
          <w:rFonts w:ascii="Times New Roman" w:hAnsi="Times New Roman" w:cs="Times New Roman"/>
          <w:sz w:val="24"/>
          <w:szCs w:val="24"/>
        </w:rPr>
        <w:t>esegui quanto richiesto.</w:t>
      </w:r>
    </w:p>
    <w:p w14:paraId="63A67AB8" w14:textId="04BED564" w:rsidR="008D1648" w:rsidRDefault="008D1648" w:rsidP="00B00DEC">
      <w:pPr>
        <w:spacing w:after="0" w:line="240" w:lineRule="auto"/>
        <w:jc w:val="both"/>
        <w:rPr>
          <w:rFonts w:ascii="Times New Roman" w:hAnsi="Times New Roman" w:cs="Times New Roman"/>
          <w:sz w:val="24"/>
          <w:szCs w:val="24"/>
        </w:rPr>
      </w:pPr>
    </w:p>
    <w:p w14:paraId="280D0A10" w14:textId="2119610D" w:rsidR="008D1648" w:rsidRDefault="007173B7" w:rsidP="007173B7">
      <w:pPr>
        <w:pStyle w:val="Paragrafoelenco"/>
        <w:numPr>
          <w:ilvl w:val="0"/>
          <w:numId w:val="7"/>
        </w:numPr>
        <w:spacing w:after="0" w:line="240" w:lineRule="auto"/>
        <w:jc w:val="both"/>
        <w:rPr>
          <w:rFonts w:ascii="Times New Roman" w:hAnsi="Times New Roman" w:cs="Times New Roman"/>
          <w:sz w:val="24"/>
          <w:szCs w:val="24"/>
        </w:rPr>
      </w:pPr>
      <w:bookmarkStart w:id="2" w:name="_Hlk69221299"/>
      <w:bookmarkStart w:id="3" w:name="_Hlk66090749"/>
      <w:r w:rsidRPr="007173B7">
        <w:rPr>
          <w:rFonts w:ascii="Times New Roman" w:hAnsi="Times New Roman" w:cs="Times New Roman"/>
          <w:sz w:val="24"/>
          <w:szCs w:val="24"/>
        </w:rPr>
        <w:t>Indica se le affermazioni sono vere o false e in questo secondo caso suggerisci la risposta esatta.</w:t>
      </w:r>
    </w:p>
    <w:p w14:paraId="4C216D8D" w14:textId="48D43C82" w:rsidR="00A20995" w:rsidRDefault="00A20995" w:rsidP="007173B7">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L’Italia si colloca al primo posto nella classifica del Bloomberg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Index.</w:t>
      </w:r>
    </w:p>
    <w:p w14:paraId="11221C6C" w14:textId="59C79C35" w:rsidR="00B81609" w:rsidRDefault="00B81609" w:rsidP="007173B7">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Attualmente in Italia ogni Regione ha il governo del sistema sanitario regionale.</w:t>
      </w:r>
    </w:p>
    <w:p w14:paraId="78851349" w14:textId="59C07B36" w:rsidR="00E11C47" w:rsidRDefault="00E11C47" w:rsidP="007173B7">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Italia si è sviluppata la medicina privata di carattere domestico.</w:t>
      </w:r>
    </w:p>
    <w:p w14:paraId="4843BE47" w14:textId="1C7ADC2D" w:rsidR="00E11C47" w:rsidRDefault="00E11C47" w:rsidP="007173B7">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Pr="00E11C47">
        <w:rPr>
          <w:rFonts w:ascii="Times New Roman" w:hAnsi="Times New Roman" w:cs="Times New Roman"/>
          <w:sz w:val="24"/>
          <w:szCs w:val="24"/>
        </w:rPr>
        <w:t xml:space="preserve">Policlinico Universitario Campus </w:t>
      </w:r>
      <w:proofErr w:type="spellStart"/>
      <w:r w:rsidRPr="00E11C47">
        <w:rPr>
          <w:rFonts w:ascii="Times New Roman" w:hAnsi="Times New Roman" w:cs="Times New Roman"/>
          <w:sz w:val="24"/>
          <w:szCs w:val="24"/>
        </w:rPr>
        <w:t>Bio</w:t>
      </w:r>
      <w:proofErr w:type="spellEnd"/>
      <w:r w:rsidRPr="00E11C47">
        <w:rPr>
          <w:rFonts w:ascii="Times New Roman" w:hAnsi="Times New Roman" w:cs="Times New Roman"/>
          <w:sz w:val="24"/>
          <w:szCs w:val="24"/>
        </w:rPr>
        <w:t>-Medico di Roma</w:t>
      </w:r>
      <w:r>
        <w:rPr>
          <w:rFonts w:ascii="Times New Roman" w:hAnsi="Times New Roman" w:cs="Times New Roman"/>
          <w:sz w:val="24"/>
          <w:szCs w:val="24"/>
        </w:rPr>
        <w:t xml:space="preserve"> è entrato per primo in Italia nel mercato internazionale.</w:t>
      </w:r>
    </w:p>
    <w:p w14:paraId="65ACF494" w14:textId="1CAEDA4C" w:rsidR="007173B7" w:rsidRDefault="00A20995" w:rsidP="004B04CE">
      <w:pPr>
        <w:pStyle w:val="Paragrafoelenco"/>
        <w:numPr>
          <w:ilvl w:val="1"/>
          <w:numId w:val="7"/>
        </w:numPr>
        <w:spacing w:after="0" w:line="240" w:lineRule="auto"/>
        <w:ind w:left="1418" w:hanging="338"/>
        <w:jc w:val="both"/>
        <w:rPr>
          <w:rFonts w:ascii="Times New Roman" w:hAnsi="Times New Roman" w:cs="Times New Roman"/>
          <w:sz w:val="24"/>
          <w:szCs w:val="24"/>
        </w:rPr>
      </w:pPr>
      <w:r>
        <w:rPr>
          <w:rFonts w:ascii="Times New Roman" w:hAnsi="Times New Roman" w:cs="Times New Roman"/>
          <w:sz w:val="24"/>
          <w:szCs w:val="24"/>
        </w:rPr>
        <w:t xml:space="preserve"> </w:t>
      </w:r>
      <w:r w:rsidR="004B04CE">
        <w:rPr>
          <w:rFonts w:ascii="Times New Roman" w:hAnsi="Times New Roman" w:cs="Times New Roman"/>
          <w:sz w:val="24"/>
          <w:szCs w:val="24"/>
        </w:rPr>
        <w:t>L</w:t>
      </w:r>
      <w:r>
        <w:rPr>
          <w:rFonts w:ascii="Times New Roman" w:hAnsi="Times New Roman" w:cs="Times New Roman"/>
          <w:sz w:val="24"/>
          <w:szCs w:val="24"/>
        </w:rPr>
        <w:t>a Germania è il primo Paese al mondo come destinazione del turismo medicale.</w:t>
      </w:r>
    </w:p>
    <w:p w14:paraId="72A38003" w14:textId="5FAFF065" w:rsidR="00A20995" w:rsidRDefault="00A20995" w:rsidP="007173B7">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Gli elementi presi in considerazione nella mappa di posizionamento del turismo medicale in Italia sono il prezzo e la qualità delle cure mediche.</w:t>
      </w:r>
    </w:p>
    <w:p w14:paraId="7BA649F9" w14:textId="739C5EDA" w:rsidR="00A20995" w:rsidRDefault="00A20995" w:rsidP="007173B7">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A20995">
        <w:rPr>
          <w:rFonts w:ascii="Times New Roman" w:hAnsi="Times New Roman" w:cs="Times New Roman"/>
          <w:sz w:val="24"/>
          <w:szCs w:val="24"/>
        </w:rPr>
        <w:t>’Italia offre servizi sanitari di qualità a prezzi competitivi</w:t>
      </w:r>
      <w:r>
        <w:rPr>
          <w:rFonts w:ascii="Times New Roman" w:hAnsi="Times New Roman" w:cs="Times New Roman"/>
          <w:sz w:val="24"/>
          <w:szCs w:val="24"/>
        </w:rPr>
        <w:t>.</w:t>
      </w:r>
    </w:p>
    <w:p w14:paraId="5C9F099C" w14:textId="77777777" w:rsidR="00E11C47" w:rsidRDefault="00E11C47" w:rsidP="00E11C47">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palazzo della Farnesina ospita il Ministero dell’Economia e delle Finanze.</w:t>
      </w:r>
    </w:p>
    <w:p w14:paraId="0B521D65" w14:textId="3905E5CC" w:rsidR="00E11C47" w:rsidRPr="00E11C47" w:rsidRDefault="004B04CE" w:rsidP="00E11C47">
      <w:pPr>
        <w:pStyle w:val="Paragrafoelenco"/>
        <w:numPr>
          <w:ilvl w:val="1"/>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è un’azienda no profit.</w:t>
      </w:r>
    </w:p>
    <w:p w14:paraId="27634675" w14:textId="324DA4AB" w:rsidR="00B81609" w:rsidRDefault="004B04CE" w:rsidP="007173B7">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sito di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è </w:t>
      </w:r>
      <w:r w:rsidR="00B81609">
        <w:rPr>
          <w:rFonts w:ascii="Times New Roman" w:hAnsi="Times New Roman" w:cs="Times New Roman"/>
          <w:sz w:val="24"/>
          <w:szCs w:val="24"/>
        </w:rPr>
        <w:t>in lingua italiana e inglese.</w:t>
      </w:r>
    </w:p>
    <w:p w14:paraId="67B2FAA0" w14:textId="3AD8BAEA" w:rsidR="00E11C47" w:rsidRDefault="00E11C47" w:rsidP="007173B7">
      <w:pPr>
        <w:pStyle w:val="Paragrafoelenco"/>
        <w:numPr>
          <w:ilvl w:val="1"/>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deve distribuire dividendi ai soci.</w:t>
      </w:r>
    </w:p>
    <w:p w14:paraId="31F7942F" w14:textId="591415B1" w:rsidR="004B04CE" w:rsidRDefault="00B81609" w:rsidP="007173B7">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principali mercati di riferimento per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sono gli Stati Uniti, la Russia, il Medio Oriente e la Cina.</w:t>
      </w:r>
    </w:p>
    <w:p w14:paraId="563DC9EB" w14:textId="1B781012" w:rsidR="00070BCA" w:rsidRDefault="00070BCA" w:rsidP="007173B7">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Un’impresa che si rivolge ai consumatori finali viene detta B2B.</w:t>
      </w:r>
    </w:p>
    <w:p w14:paraId="7290FCDE" w14:textId="74ED7F69" w:rsidR="00B81609" w:rsidRDefault="00B81609" w:rsidP="007173B7">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futuro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si rivolgerà alle imprese e non direttamente ai consumatori finali.</w:t>
      </w:r>
    </w:p>
    <w:bookmarkEnd w:id="2"/>
    <w:p w14:paraId="59A0A1B9" w14:textId="02691898" w:rsidR="007173B7" w:rsidRDefault="007173B7" w:rsidP="008D1648">
      <w:pPr>
        <w:spacing w:after="0" w:line="240" w:lineRule="auto"/>
        <w:ind w:left="360"/>
        <w:jc w:val="both"/>
        <w:rPr>
          <w:rFonts w:ascii="Times New Roman" w:hAnsi="Times New Roman" w:cs="Times New Roman"/>
          <w:sz w:val="24"/>
          <w:szCs w:val="24"/>
        </w:rPr>
      </w:pPr>
    </w:p>
    <w:p w14:paraId="14E11F4B" w14:textId="77777777" w:rsidR="007173B7" w:rsidRDefault="007173B7" w:rsidP="008D1648">
      <w:pPr>
        <w:spacing w:after="0" w:line="240" w:lineRule="auto"/>
        <w:ind w:left="360"/>
        <w:jc w:val="both"/>
        <w:rPr>
          <w:rFonts w:ascii="Times New Roman" w:hAnsi="Times New Roman" w:cs="Times New Roman"/>
          <w:sz w:val="24"/>
          <w:szCs w:val="24"/>
        </w:rPr>
      </w:pPr>
    </w:p>
    <w:p w14:paraId="76815A78" w14:textId="4D406BF6" w:rsidR="006A1DE5" w:rsidRDefault="00502D53" w:rsidP="00070BCA">
      <w:pPr>
        <w:pStyle w:val="Paragrafoelenco"/>
        <w:numPr>
          <w:ilvl w:val="0"/>
          <w:numId w:val="7"/>
        </w:numPr>
        <w:spacing w:after="0" w:line="240" w:lineRule="auto"/>
        <w:jc w:val="both"/>
        <w:rPr>
          <w:rFonts w:ascii="Times New Roman" w:hAnsi="Times New Roman" w:cs="Times New Roman"/>
          <w:sz w:val="24"/>
          <w:szCs w:val="24"/>
        </w:rPr>
      </w:pPr>
      <w:r w:rsidRPr="00070BCA">
        <w:rPr>
          <w:rFonts w:ascii="Times New Roman" w:hAnsi="Times New Roman" w:cs="Times New Roman"/>
          <w:sz w:val="24"/>
          <w:szCs w:val="24"/>
        </w:rPr>
        <w:t>Rispondi alle domande.</w:t>
      </w:r>
    </w:p>
    <w:p w14:paraId="7097C390" w14:textId="598CD2AA" w:rsidR="00500382" w:rsidRDefault="00500382"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Quali sono i principali motivi che spingono le persone a curarsi all’estero? </w:t>
      </w:r>
    </w:p>
    <w:p w14:paraId="70A81373" w14:textId="0A7AAA57" w:rsidR="008D7338" w:rsidRDefault="008D7338"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Quali sono gli attori del turismo medicale? </w:t>
      </w:r>
    </w:p>
    <w:p w14:paraId="28EDC8EF" w14:textId="1EE57245" w:rsidR="008D7338" w:rsidRDefault="008D7338"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Quale settore è primario nel turismo medicale, tra quello sanitario e quello turistico? </w:t>
      </w:r>
    </w:p>
    <w:p w14:paraId="52C3C347" w14:textId="067744A3" w:rsidR="008D7338" w:rsidRDefault="008D7338"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il settore turistico trae beneficio dallo sviluppo di un sistema sanitario accogliente verso i pazienti internazionali? </w:t>
      </w:r>
    </w:p>
    <w:p w14:paraId="5C7ADD72" w14:textId="5667F274" w:rsidR="00070BCA" w:rsidRDefault="00070BCA"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concetto di marketing, che cosa indica il termine posizionamento? </w:t>
      </w:r>
    </w:p>
    <w:p w14:paraId="4FD1AC83" w14:textId="42687FDF" w:rsidR="00070BCA" w:rsidRDefault="008D7338"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w:t>
      </w:r>
      <w:r w:rsidR="00500382">
        <w:rPr>
          <w:rFonts w:ascii="Times New Roman" w:hAnsi="Times New Roman" w:cs="Times New Roman"/>
          <w:sz w:val="24"/>
          <w:szCs w:val="24"/>
        </w:rPr>
        <w:t xml:space="preserve">si </w:t>
      </w:r>
      <w:r>
        <w:rPr>
          <w:rFonts w:ascii="Times New Roman" w:hAnsi="Times New Roman" w:cs="Times New Roman"/>
          <w:sz w:val="24"/>
          <w:szCs w:val="24"/>
        </w:rPr>
        <w:t xml:space="preserve">posiziona </w:t>
      </w:r>
      <w:r w:rsidR="00A22DAC">
        <w:rPr>
          <w:rFonts w:ascii="Times New Roman" w:hAnsi="Times New Roman" w:cs="Times New Roman"/>
          <w:sz w:val="24"/>
          <w:szCs w:val="24"/>
        </w:rPr>
        <w:t xml:space="preserve">l’Italia rispetto agli altri </w:t>
      </w:r>
      <w:r w:rsidR="00A22DAC" w:rsidRPr="00A22DAC">
        <w:rPr>
          <w:rFonts w:ascii="Times New Roman" w:hAnsi="Times New Roman" w:cs="Times New Roman"/>
          <w:i/>
          <w:iCs/>
          <w:sz w:val="24"/>
          <w:szCs w:val="24"/>
        </w:rPr>
        <w:t>player</w:t>
      </w:r>
      <w:r w:rsidR="00A22DAC">
        <w:rPr>
          <w:rFonts w:ascii="Times New Roman" w:hAnsi="Times New Roman" w:cs="Times New Roman"/>
          <w:sz w:val="24"/>
          <w:szCs w:val="24"/>
        </w:rPr>
        <w:t xml:space="preserve"> internazionali in relazione al</w:t>
      </w:r>
      <w:r w:rsidR="004D42AF">
        <w:rPr>
          <w:rFonts w:ascii="Times New Roman" w:hAnsi="Times New Roman" w:cs="Times New Roman"/>
          <w:sz w:val="24"/>
          <w:szCs w:val="24"/>
        </w:rPr>
        <w:t>le cure mediche</w:t>
      </w:r>
      <w:r>
        <w:rPr>
          <w:rFonts w:ascii="Times New Roman" w:hAnsi="Times New Roman" w:cs="Times New Roman"/>
          <w:sz w:val="24"/>
          <w:szCs w:val="24"/>
        </w:rPr>
        <w:t xml:space="preserve">? </w:t>
      </w:r>
    </w:p>
    <w:p w14:paraId="129BE0B6" w14:textId="1F0462DA" w:rsidR="00A22DAC" w:rsidRDefault="00A22DAC"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gli Stati Uniti rappresentano un mercato interessante per il turismo medicale italiano nonostante abbiano un’offerta sanitaria di altissima qualità? </w:t>
      </w:r>
    </w:p>
    <w:p w14:paraId="4E358725" w14:textId="0650F501" w:rsidR="002C71B9" w:rsidRDefault="002C71B9"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nasce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w:t>
      </w:r>
    </w:p>
    <w:p w14:paraId="7FD81D38" w14:textId="7A1235A9" w:rsidR="002C71B9" w:rsidRDefault="002C71B9"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 è l’obiettivo di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w:t>
      </w:r>
    </w:p>
    <w:p w14:paraId="2E4AB061" w14:textId="416F91F8" w:rsidR="002C71B9" w:rsidRDefault="002C71B9"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 è stato il ruolo della Farnesina nell’operazione di lancio internazionale dell’iniziativa? </w:t>
      </w:r>
    </w:p>
    <w:p w14:paraId="72B73DBE" w14:textId="67D60ECA" w:rsidR="004D42AF" w:rsidRDefault="004D42AF"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Quali saranno i destinatari dell’offerta medicale di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in futuro? </w:t>
      </w:r>
    </w:p>
    <w:p w14:paraId="6463AE02" w14:textId="3D81D4C0" w:rsidR="008D7338" w:rsidRDefault="004D42AF" w:rsidP="00070BCA">
      <w:pPr>
        <w:pStyle w:val="Paragrafoelenco"/>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w:t>
      </w:r>
      <w:r w:rsidR="00FA2488">
        <w:rPr>
          <w:rFonts w:ascii="Times New Roman" w:hAnsi="Times New Roman" w:cs="Times New Roman"/>
          <w:sz w:val="24"/>
          <w:szCs w:val="24"/>
        </w:rPr>
        <w:t xml:space="preserve">ritiene che cambiare </w:t>
      </w:r>
      <w:r>
        <w:rPr>
          <w:rFonts w:ascii="Times New Roman" w:hAnsi="Times New Roman" w:cs="Times New Roman"/>
          <w:sz w:val="24"/>
          <w:szCs w:val="24"/>
        </w:rPr>
        <w:t xml:space="preserve">i destinatari della propria offerta porti un maggior numero di persone a farsi curare in Italia? </w:t>
      </w:r>
    </w:p>
    <w:p w14:paraId="3843BCED" w14:textId="76ECF04C" w:rsidR="00E11C47" w:rsidRPr="00FA2488" w:rsidRDefault="00070BCA" w:rsidP="007173B7">
      <w:pPr>
        <w:pStyle w:val="Paragrafoelenco"/>
        <w:numPr>
          <w:ilvl w:val="1"/>
          <w:numId w:val="7"/>
        </w:numPr>
        <w:spacing w:after="0" w:line="240" w:lineRule="auto"/>
        <w:jc w:val="both"/>
        <w:rPr>
          <w:rFonts w:ascii="Times New Roman" w:hAnsi="Times New Roman" w:cs="Times New Roman"/>
          <w:sz w:val="24"/>
          <w:szCs w:val="24"/>
        </w:rPr>
      </w:pPr>
      <w:r w:rsidRPr="00FA2488">
        <w:rPr>
          <w:rFonts w:ascii="Times New Roman" w:hAnsi="Times New Roman" w:cs="Times New Roman"/>
          <w:sz w:val="24"/>
          <w:szCs w:val="24"/>
        </w:rPr>
        <w:t xml:space="preserve">Perché </w:t>
      </w:r>
      <w:proofErr w:type="spellStart"/>
      <w:r w:rsidRPr="00FA2488">
        <w:rPr>
          <w:rFonts w:ascii="Times New Roman" w:hAnsi="Times New Roman" w:cs="Times New Roman"/>
          <w:sz w:val="24"/>
          <w:szCs w:val="24"/>
        </w:rPr>
        <w:t>Health</w:t>
      </w:r>
      <w:proofErr w:type="spellEnd"/>
      <w:r w:rsidRPr="00FA2488">
        <w:rPr>
          <w:rFonts w:ascii="Times New Roman" w:hAnsi="Times New Roman" w:cs="Times New Roman"/>
          <w:sz w:val="24"/>
          <w:szCs w:val="24"/>
        </w:rPr>
        <w:t xml:space="preserve"> in </w:t>
      </w:r>
      <w:proofErr w:type="spellStart"/>
      <w:r w:rsidRPr="00FA2488">
        <w:rPr>
          <w:rFonts w:ascii="Times New Roman" w:hAnsi="Times New Roman" w:cs="Times New Roman"/>
          <w:sz w:val="24"/>
          <w:szCs w:val="24"/>
        </w:rPr>
        <w:t>Italy</w:t>
      </w:r>
      <w:proofErr w:type="spellEnd"/>
      <w:r w:rsidRPr="00FA2488">
        <w:rPr>
          <w:rFonts w:ascii="Times New Roman" w:hAnsi="Times New Roman" w:cs="Times New Roman"/>
          <w:sz w:val="24"/>
          <w:szCs w:val="24"/>
        </w:rPr>
        <w:t xml:space="preserve"> intende trasformarsi in società per azioni? </w:t>
      </w:r>
    </w:p>
    <w:p w14:paraId="6E988458" w14:textId="0F294DC3" w:rsidR="00E11C47" w:rsidRDefault="00E11C47" w:rsidP="007173B7">
      <w:pPr>
        <w:spacing w:after="0" w:line="240" w:lineRule="auto"/>
        <w:jc w:val="both"/>
        <w:rPr>
          <w:rFonts w:ascii="Times New Roman" w:hAnsi="Times New Roman" w:cs="Times New Roman"/>
          <w:sz w:val="24"/>
          <w:szCs w:val="24"/>
        </w:rPr>
      </w:pPr>
    </w:p>
    <w:p w14:paraId="3E98F86C" w14:textId="36580389" w:rsidR="00E11C47" w:rsidRPr="00FA2488" w:rsidRDefault="00E11C47" w:rsidP="00FA2488">
      <w:pPr>
        <w:spacing w:after="0" w:line="240" w:lineRule="auto"/>
        <w:jc w:val="center"/>
        <w:rPr>
          <w:rFonts w:ascii="Times New Roman" w:hAnsi="Times New Roman" w:cs="Times New Roman"/>
          <w:b/>
          <w:bCs/>
          <w:sz w:val="28"/>
          <w:szCs w:val="28"/>
        </w:rPr>
      </w:pPr>
      <w:r w:rsidRPr="00FA2488">
        <w:rPr>
          <w:rFonts w:ascii="Times New Roman" w:hAnsi="Times New Roman" w:cs="Times New Roman"/>
          <w:b/>
          <w:bCs/>
          <w:sz w:val="28"/>
          <w:szCs w:val="28"/>
        </w:rPr>
        <w:t>Svolgimento</w:t>
      </w:r>
    </w:p>
    <w:p w14:paraId="698C771C" w14:textId="4D78B6AD" w:rsidR="00E11C47" w:rsidRDefault="00E11C47" w:rsidP="007173B7">
      <w:pPr>
        <w:spacing w:after="0" w:line="240" w:lineRule="auto"/>
        <w:jc w:val="both"/>
        <w:rPr>
          <w:rFonts w:ascii="Times New Roman" w:hAnsi="Times New Roman" w:cs="Times New Roman"/>
          <w:sz w:val="24"/>
          <w:szCs w:val="24"/>
        </w:rPr>
      </w:pPr>
    </w:p>
    <w:p w14:paraId="43BDE19B" w14:textId="77777777" w:rsidR="00E11C47" w:rsidRDefault="00E11C47" w:rsidP="00E11C47">
      <w:pPr>
        <w:pStyle w:val="Paragrafoelenco"/>
        <w:numPr>
          <w:ilvl w:val="0"/>
          <w:numId w:val="9"/>
        </w:numPr>
        <w:spacing w:after="0" w:line="240" w:lineRule="auto"/>
        <w:jc w:val="both"/>
        <w:rPr>
          <w:rFonts w:ascii="Times New Roman" w:hAnsi="Times New Roman" w:cs="Times New Roman"/>
          <w:sz w:val="24"/>
          <w:szCs w:val="24"/>
        </w:rPr>
      </w:pPr>
      <w:r w:rsidRPr="007173B7">
        <w:rPr>
          <w:rFonts w:ascii="Times New Roman" w:hAnsi="Times New Roman" w:cs="Times New Roman"/>
          <w:sz w:val="24"/>
          <w:szCs w:val="24"/>
        </w:rPr>
        <w:t>Indica se le affermazioni sono vere o false e in questo secondo caso suggerisci la risposta esatta.</w:t>
      </w:r>
    </w:p>
    <w:p w14:paraId="6684DCC2" w14:textId="77DD7E06"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L’Italia si colloca al primo posto nella classifica del Bloomberg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Index. V</w:t>
      </w:r>
    </w:p>
    <w:p w14:paraId="1215FC6F" w14:textId="2456BC0F"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Attualmente in Italia ogni Regione ha il governo del sistema sanitario regionale. V</w:t>
      </w:r>
    </w:p>
    <w:p w14:paraId="7081EEC3" w14:textId="7CFCB56E"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Italia si è sviluppata la medicina privata di carattere domestico. V</w:t>
      </w:r>
    </w:p>
    <w:p w14:paraId="43B190C5" w14:textId="12A6F851"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Pr="00E11C47">
        <w:rPr>
          <w:rFonts w:ascii="Times New Roman" w:hAnsi="Times New Roman" w:cs="Times New Roman"/>
          <w:sz w:val="24"/>
          <w:szCs w:val="24"/>
        </w:rPr>
        <w:t xml:space="preserve">Policlinico Universitario Campus </w:t>
      </w:r>
      <w:proofErr w:type="spellStart"/>
      <w:r w:rsidRPr="00E11C47">
        <w:rPr>
          <w:rFonts w:ascii="Times New Roman" w:hAnsi="Times New Roman" w:cs="Times New Roman"/>
          <w:sz w:val="24"/>
          <w:szCs w:val="24"/>
        </w:rPr>
        <w:t>Bio</w:t>
      </w:r>
      <w:proofErr w:type="spellEnd"/>
      <w:r w:rsidRPr="00E11C47">
        <w:rPr>
          <w:rFonts w:ascii="Times New Roman" w:hAnsi="Times New Roman" w:cs="Times New Roman"/>
          <w:sz w:val="24"/>
          <w:szCs w:val="24"/>
        </w:rPr>
        <w:t>-Medico di Roma</w:t>
      </w:r>
      <w:r>
        <w:rPr>
          <w:rFonts w:ascii="Times New Roman" w:hAnsi="Times New Roman" w:cs="Times New Roman"/>
          <w:sz w:val="24"/>
          <w:szCs w:val="24"/>
        </w:rPr>
        <w:t xml:space="preserve"> è entrato per primo in Italia nel mercato internazionale. V</w:t>
      </w:r>
    </w:p>
    <w:p w14:paraId="0E0BBEFE" w14:textId="3DFE5A37" w:rsidR="00E11C47" w:rsidRDefault="00E11C47" w:rsidP="00E11C47">
      <w:pPr>
        <w:pStyle w:val="Paragrafoelenco"/>
        <w:numPr>
          <w:ilvl w:val="1"/>
          <w:numId w:val="9"/>
        </w:numPr>
        <w:spacing w:after="0" w:line="240" w:lineRule="auto"/>
        <w:ind w:left="1418" w:hanging="338"/>
        <w:jc w:val="both"/>
        <w:rPr>
          <w:rFonts w:ascii="Times New Roman" w:hAnsi="Times New Roman" w:cs="Times New Roman"/>
          <w:sz w:val="24"/>
          <w:szCs w:val="24"/>
        </w:rPr>
      </w:pPr>
      <w:r>
        <w:rPr>
          <w:rFonts w:ascii="Times New Roman" w:hAnsi="Times New Roman" w:cs="Times New Roman"/>
          <w:sz w:val="24"/>
          <w:szCs w:val="24"/>
        </w:rPr>
        <w:t xml:space="preserve"> La Germania è il primo Paese al mondo come destinazione del turismo medicale. F, la Thailandia è il primo Paese al mondo come destinazione del turismo medicale.</w:t>
      </w:r>
    </w:p>
    <w:p w14:paraId="73AADF8D" w14:textId="07174C0D"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Gli elementi presi in considerazione nella mappa di posizionamento del turismo medicale in Italia sono il prezzo e la qualità delle cure mediche. V</w:t>
      </w:r>
    </w:p>
    <w:p w14:paraId="7D4F16C9" w14:textId="12B6C41E"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A20995">
        <w:rPr>
          <w:rFonts w:ascii="Times New Roman" w:hAnsi="Times New Roman" w:cs="Times New Roman"/>
          <w:sz w:val="24"/>
          <w:szCs w:val="24"/>
        </w:rPr>
        <w:t>’Italia offre servizi sanitari di qualità a prezzi competitivi</w:t>
      </w:r>
      <w:r>
        <w:rPr>
          <w:rFonts w:ascii="Times New Roman" w:hAnsi="Times New Roman" w:cs="Times New Roman"/>
          <w:sz w:val="24"/>
          <w:szCs w:val="24"/>
        </w:rPr>
        <w:t>. V</w:t>
      </w:r>
    </w:p>
    <w:p w14:paraId="09E78AFE" w14:textId="12CBE4EE"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palazzo della Farnesina ospita il Ministero dell’Economia e delle Finanze. F, Il palazzo della Farnesina ospita il Ministero degli Affari Esteri.</w:t>
      </w:r>
    </w:p>
    <w:p w14:paraId="5E2A12E1" w14:textId="5D081F5E" w:rsidR="00E11C47" w:rsidRP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è un’azienda no profit. V</w:t>
      </w:r>
    </w:p>
    <w:p w14:paraId="550D5E96" w14:textId="429AE050"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sito di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è in lingua italiana e inglese. F, il sito è solo in inglese.</w:t>
      </w:r>
    </w:p>
    <w:p w14:paraId="7CF2839E" w14:textId="188443CE"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deve distribuire dividendi ai soci. F, non deve distribuire dividendi perché è un’azienda no profit.</w:t>
      </w:r>
    </w:p>
    <w:p w14:paraId="7EB05083" w14:textId="56B153A9"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principali mercati di riferimento per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sono gli Stati Uniti, la Russia, il Medio Oriente e la Cina. V</w:t>
      </w:r>
    </w:p>
    <w:p w14:paraId="708720A2" w14:textId="674D6BFA"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Un’impresa che si rivolge ai consumatori finali viene detta B2B. F, viene detta B2C</w:t>
      </w:r>
    </w:p>
    <w:p w14:paraId="4D0DA534" w14:textId="4B289FCC" w:rsidR="00E11C47" w:rsidRDefault="00E11C47" w:rsidP="00E11C47">
      <w:pPr>
        <w:pStyle w:val="Paragrafoelenco"/>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futuro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si rivolgerà alle imprese e non direttamente ai consumatori finali. V</w:t>
      </w:r>
    </w:p>
    <w:p w14:paraId="2B04F34D" w14:textId="77D9F6AD" w:rsidR="00E11C47" w:rsidRDefault="00E11C47" w:rsidP="007173B7">
      <w:pPr>
        <w:spacing w:after="0" w:line="240" w:lineRule="auto"/>
        <w:jc w:val="both"/>
        <w:rPr>
          <w:rFonts w:ascii="Times New Roman" w:hAnsi="Times New Roman" w:cs="Times New Roman"/>
          <w:sz w:val="24"/>
          <w:szCs w:val="24"/>
        </w:rPr>
      </w:pPr>
    </w:p>
    <w:p w14:paraId="059050A1" w14:textId="77777777" w:rsidR="00FA2488" w:rsidRDefault="00FA2488" w:rsidP="00FA2488">
      <w:pPr>
        <w:pStyle w:val="Paragrafoelenco"/>
        <w:numPr>
          <w:ilvl w:val="0"/>
          <w:numId w:val="9"/>
        </w:numPr>
        <w:spacing w:after="0" w:line="240" w:lineRule="auto"/>
        <w:jc w:val="both"/>
        <w:rPr>
          <w:rFonts w:ascii="Times New Roman" w:hAnsi="Times New Roman" w:cs="Times New Roman"/>
          <w:sz w:val="24"/>
          <w:szCs w:val="24"/>
        </w:rPr>
      </w:pPr>
      <w:r w:rsidRPr="00070BCA">
        <w:rPr>
          <w:rFonts w:ascii="Times New Roman" w:hAnsi="Times New Roman" w:cs="Times New Roman"/>
          <w:sz w:val="24"/>
          <w:szCs w:val="24"/>
        </w:rPr>
        <w:t>Rispondi alle domande.</w:t>
      </w:r>
    </w:p>
    <w:p w14:paraId="0C71D189" w14:textId="77777777"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Quali sono i principali motivi che spingono le persone a curarsi all’estero? Sono la ricerca di cure di qualità superiore e il costo delle cure mediche inferiore a quello del proprio Paese. </w:t>
      </w:r>
    </w:p>
    <w:p w14:paraId="05802C38" w14:textId="77777777"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Quali sono gli attori del turismo medicale? Da una parte i turisti-pazienti, dall’altra le imprese del settore sanitario e del settore turistico con tutto l’indotto.</w:t>
      </w:r>
    </w:p>
    <w:p w14:paraId="212D23B5" w14:textId="77777777"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Quale settore è primario nel turismo medicale, tra quello sanitario e quello turistico? Il settore sanitario.</w:t>
      </w:r>
    </w:p>
    <w:p w14:paraId="5BBF958B" w14:textId="77777777"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Perché il settore turistico trae beneficio dallo sviluppo di un sistema sanitario accogliente verso i pazienti internazionali? Perché si stima che la maggior parte dei pazienti che viaggiano per curarsi all’estero si fermino nel Paese di destinazione per un periodo da una a quattro settimane.</w:t>
      </w:r>
    </w:p>
    <w:p w14:paraId="5FD8D793" w14:textId="77777777"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concetto di marketing, che cosa indica il termine posizionamento? Indica il modo in cui l’impresa vuol far percepire il bene o servizio offerto al mercato di riferimento rispetto a quello della concorrenza.</w:t>
      </w:r>
    </w:p>
    <w:p w14:paraId="1CD319B1" w14:textId="61D7BF67"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si posiziona</w:t>
      </w:r>
      <w:r w:rsidR="00332170">
        <w:rPr>
          <w:rFonts w:ascii="Times New Roman" w:hAnsi="Times New Roman" w:cs="Times New Roman"/>
          <w:sz w:val="24"/>
          <w:szCs w:val="24"/>
        </w:rPr>
        <w:t xml:space="preserve"> </w:t>
      </w:r>
      <w:r>
        <w:rPr>
          <w:rFonts w:ascii="Times New Roman" w:hAnsi="Times New Roman" w:cs="Times New Roman"/>
          <w:sz w:val="24"/>
          <w:szCs w:val="24"/>
        </w:rPr>
        <w:t xml:space="preserve">l’Italia rispetto agli altri </w:t>
      </w:r>
      <w:r w:rsidRPr="00A22DAC">
        <w:rPr>
          <w:rFonts w:ascii="Times New Roman" w:hAnsi="Times New Roman" w:cs="Times New Roman"/>
          <w:i/>
          <w:iCs/>
          <w:sz w:val="24"/>
          <w:szCs w:val="24"/>
        </w:rPr>
        <w:t>player</w:t>
      </w:r>
      <w:r>
        <w:rPr>
          <w:rFonts w:ascii="Times New Roman" w:hAnsi="Times New Roman" w:cs="Times New Roman"/>
          <w:sz w:val="24"/>
          <w:szCs w:val="24"/>
        </w:rPr>
        <w:t xml:space="preserve"> internazionali in relazione alle cure mediche? Si posiziona molto bene, con servizi di alta qualità a prezzo contenuto.</w:t>
      </w:r>
    </w:p>
    <w:p w14:paraId="698D555E" w14:textId="77777777"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Perché gli Stati Uniti rappresentano un mercato interessante per il turismo medicale italiano nonostante abbiano un’offerta sanitaria di altissima qualità? Perché negli Stati Uniti le cure mediche sono molto costose e di conseguenza sono accessibili solo a persone con alti redditi. Per i pazienti di fascia media di reddito è interessante l’offerta italiana di cure di qualità a costi contenuti.</w:t>
      </w:r>
    </w:p>
    <w:p w14:paraId="6E10EE95" w14:textId="77777777"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nasce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Perché il dottor Oricchio capisce che non era sufficiente presentarsi come singola struttura, il </w:t>
      </w:r>
      <w:r w:rsidRPr="002C71B9">
        <w:rPr>
          <w:rFonts w:ascii="Times New Roman" w:hAnsi="Times New Roman" w:cs="Times New Roman"/>
          <w:sz w:val="24"/>
          <w:szCs w:val="24"/>
        </w:rPr>
        <w:t xml:space="preserve">Policlinico Universitario Campus </w:t>
      </w:r>
      <w:proofErr w:type="spellStart"/>
      <w:r w:rsidRPr="002C71B9">
        <w:rPr>
          <w:rFonts w:ascii="Times New Roman" w:hAnsi="Times New Roman" w:cs="Times New Roman"/>
          <w:sz w:val="24"/>
          <w:szCs w:val="24"/>
        </w:rPr>
        <w:t>Bio</w:t>
      </w:r>
      <w:proofErr w:type="spellEnd"/>
      <w:r w:rsidRPr="002C71B9">
        <w:rPr>
          <w:rFonts w:ascii="Times New Roman" w:hAnsi="Times New Roman" w:cs="Times New Roman"/>
          <w:sz w:val="24"/>
          <w:szCs w:val="24"/>
        </w:rPr>
        <w:t>-Medico</w:t>
      </w:r>
      <w:r>
        <w:rPr>
          <w:rFonts w:ascii="Times New Roman" w:hAnsi="Times New Roman" w:cs="Times New Roman"/>
          <w:sz w:val="24"/>
          <w:szCs w:val="24"/>
        </w:rPr>
        <w:t>, ma era necessario presentare un sistema Italia di offerta di cure mediche rappresentato da diverse strutture sanitarie di eccellenza.</w:t>
      </w:r>
    </w:p>
    <w:p w14:paraId="1A9DB880" w14:textId="77777777"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 è l’obiettivo di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L’obiettivo è far conoscere l’offerta medica di qualità italiana sui mercati esteri.</w:t>
      </w:r>
    </w:p>
    <w:p w14:paraId="2FBBCF68" w14:textId="77777777"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 è stato il ruolo della Farnesina nell’operazione di lancio internazionale dell’iniziativa? Nel convegno di lancio dell’iniziativa erano presenti un’ottantina di ambasciatori di Paesi esteri, considerati come “rete vendita” del servizio promosso da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w:t>
      </w:r>
    </w:p>
    <w:p w14:paraId="53109881" w14:textId="77777777"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Quali saranno i destinatari dell’offerta medicale di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in futuro? Saranno le grandi imprese straniere, come </w:t>
      </w:r>
      <w:proofErr w:type="spellStart"/>
      <w:r>
        <w:rPr>
          <w:rFonts w:ascii="Times New Roman" w:hAnsi="Times New Roman" w:cs="Times New Roman"/>
          <w:sz w:val="24"/>
          <w:szCs w:val="24"/>
        </w:rPr>
        <w:t>Citybank</w:t>
      </w:r>
      <w:proofErr w:type="spellEnd"/>
      <w:r>
        <w:rPr>
          <w:rFonts w:ascii="Times New Roman" w:hAnsi="Times New Roman" w:cs="Times New Roman"/>
          <w:sz w:val="24"/>
          <w:szCs w:val="24"/>
        </w:rPr>
        <w:t>, IBM e altre multinazionali.</w:t>
      </w:r>
    </w:p>
    <w:p w14:paraId="3EB770E5" w14:textId="2CD6C0F0"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ritiene che cambiare i destinatari della propria offerta porti un maggior numero di persone a farsi curare in Italia? Perché spera di attrarre l’interesse delle grandi imprese che abitualmente offrono </w:t>
      </w:r>
      <w:r w:rsidRPr="004D42AF">
        <w:rPr>
          <w:rFonts w:ascii="Times New Roman" w:hAnsi="Times New Roman" w:cs="Times New Roman"/>
          <w:i/>
          <w:iCs/>
          <w:sz w:val="24"/>
          <w:szCs w:val="24"/>
        </w:rPr>
        <w:t>benefit</w:t>
      </w:r>
      <w:r>
        <w:rPr>
          <w:rFonts w:ascii="Times New Roman" w:hAnsi="Times New Roman" w:cs="Times New Roman"/>
          <w:sz w:val="24"/>
          <w:szCs w:val="24"/>
        </w:rPr>
        <w:t xml:space="preserve"> ai </w:t>
      </w:r>
      <w:r w:rsidR="00332170">
        <w:rPr>
          <w:rFonts w:ascii="Times New Roman" w:hAnsi="Times New Roman" w:cs="Times New Roman"/>
          <w:sz w:val="24"/>
          <w:szCs w:val="24"/>
        </w:rPr>
        <w:t>propri</w:t>
      </w:r>
      <w:r>
        <w:rPr>
          <w:rFonts w:ascii="Times New Roman" w:hAnsi="Times New Roman" w:cs="Times New Roman"/>
          <w:sz w:val="24"/>
          <w:szCs w:val="24"/>
        </w:rPr>
        <w:t xml:space="preserve"> dipendenti, i quali apprezzano molto le società che pagano loro le spese mediche.</w:t>
      </w:r>
    </w:p>
    <w:p w14:paraId="1E72C77A" w14:textId="198DB06D" w:rsidR="00FA2488" w:rsidRDefault="00FA2488" w:rsidP="00FA2488">
      <w:pPr>
        <w:pStyle w:val="Paragrafoelenco"/>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Italy</w:t>
      </w:r>
      <w:proofErr w:type="spellEnd"/>
      <w:r>
        <w:rPr>
          <w:rFonts w:ascii="Times New Roman" w:hAnsi="Times New Roman" w:cs="Times New Roman"/>
          <w:sz w:val="24"/>
          <w:szCs w:val="24"/>
        </w:rPr>
        <w:t xml:space="preserve"> intende trasformarsi in società per azioni? Perché per svilupparsi sono necessari ingenti finanziamenti e i finanziatori adatti sono più propensi a investire in una società piuttosto che in un’</w:t>
      </w:r>
      <w:r w:rsidR="00011A7D">
        <w:rPr>
          <w:rFonts w:ascii="Times New Roman" w:hAnsi="Times New Roman" w:cs="Times New Roman"/>
          <w:sz w:val="24"/>
          <w:szCs w:val="24"/>
        </w:rPr>
        <w:t xml:space="preserve">azienda </w:t>
      </w:r>
      <w:r>
        <w:rPr>
          <w:rFonts w:ascii="Times New Roman" w:hAnsi="Times New Roman" w:cs="Times New Roman"/>
          <w:sz w:val="24"/>
          <w:szCs w:val="24"/>
        </w:rPr>
        <w:t>no profit.</w:t>
      </w:r>
    </w:p>
    <w:p w14:paraId="345B5555" w14:textId="77777777" w:rsidR="00FA2488" w:rsidRDefault="00FA2488" w:rsidP="00FA2488">
      <w:pPr>
        <w:spacing w:after="0" w:line="240" w:lineRule="auto"/>
        <w:jc w:val="both"/>
        <w:rPr>
          <w:rFonts w:ascii="Times New Roman" w:hAnsi="Times New Roman" w:cs="Times New Roman"/>
          <w:sz w:val="24"/>
          <w:szCs w:val="24"/>
        </w:rPr>
      </w:pPr>
    </w:p>
    <w:bookmarkEnd w:id="3"/>
    <w:p w14:paraId="7FD9528A" w14:textId="77777777" w:rsidR="00FA2488" w:rsidRPr="007173B7" w:rsidRDefault="00FA2488" w:rsidP="007173B7">
      <w:pPr>
        <w:spacing w:after="0" w:line="240" w:lineRule="auto"/>
        <w:jc w:val="both"/>
        <w:rPr>
          <w:rFonts w:ascii="Times New Roman" w:hAnsi="Times New Roman" w:cs="Times New Roman"/>
          <w:sz w:val="24"/>
          <w:szCs w:val="24"/>
        </w:rPr>
      </w:pPr>
    </w:p>
    <w:sectPr w:rsidR="00FA2488" w:rsidRPr="007173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25A4"/>
    <w:multiLevelType w:val="hybridMultilevel"/>
    <w:tmpl w:val="181C6DAA"/>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FB952D5"/>
    <w:multiLevelType w:val="hybridMultilevel"/>
    <w:tmpl w:val="181C6DAA"/>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F87311A"/>
    <w:multiLevelType w:val="hybridMultilevel"/>
    <w:tmpl w:val="71C8A7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E53453"/>
    <w:multiLevelType w:val="hybridMultilevel"/>
    <w:tmpl w:val="3394240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9B653E"/>
    <w:multiLevelType w:val="hybridMultilevel"/>
    <w:tmpl w:val="3394240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DB507A"/>
    <w:multiLevelType w:val="hybridMultilevel"/>
    <w:tmpl w:val="291A4A6A"/>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DA5BA9"/>
    <w:multiLevelType w:val="hybridMultilevel"/>
    <w:tmpl w:val="4A062A62"/>
    <w:lvl w:ilvl="0" w:tplc="20C2FF6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DF825D"/>
    <w:multiLevelType w:val="hybridMultilevel"/>
    <w:tmpl w:val="2C6966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03C6D5E"/>
    <w:multiLevelType w:val="hybridMultilevel"/>
    <w:tmpl w:val="EBB4E07E"/>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71F231E0"/>
    <w:multiLevelType w:val="hybridMultilevel"/>
    <w:tmpl w:val="B81CAAEE"/>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9"/>
  </w:num>
  <w:num w:numId="3">
    <w:abstractNumId w:val="1"/>
  </w:num>
  <w:num w:numId="4">
    <w:abstractNumId w:val="0"/>
  </w:num>
  <w:num w:numId="5">
    <w:abstractNumId w:val="8"/>
  </w:num>
  <w:num w:numId="6">
    <w:abstractNumId w:val="7"/>
  </w:num>
  <w:num w:numId="7">
    <w:abstractNumId w:val="4"/>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EC"/>
    <w:rsid w:val="00007755"/>
    <w:rsid w:val="00011A7D"/>
    <w:rsid w:val="00070BCA"/>
    <w:rsid w:val="00076DED"/>
    <w:rsid w:val="000B4977"/>
    <w:rsid w:val="000E55E4"/>
    <w:rsid w:val="001A13A3"/>
    <w:rsid w:val="002163AC"/>
    <w:rsid w:val="00240F2B"/>
    <w:rsid w:val="00252BE9"/>
    <w:rsid w:val="002B6FA7"/>
    <w:rsid w:val="002C4347"/>
    <w:rsid w:val="002C71B9"/>
    <w:rsid w:val="00332170"/>
    <w:rsid w:val="003623E2"/>
    <w:rsid w:val="00363D4A"/>
    <w:rsid w:val="00365B89"/>
    <w:rsid w:val="003765CE"/>
    <w:rsid w:val="003B76D2"/>
    <w:rsid w:val="003E16B9"/>
    <w:rsid w:val="00465615"/>
    <w:rsid w:val="004A3E7E"/>
    <w:rsid w:val="004A539E"/>
    <w:rsid w:val="004B03F7"/>
    <w:rsid w:val="004B04CE"/>
    <w:rsid w:val="004B464B"/>
    <w:rsid w:val="004C3B82"/>
    <w:rsid w:val="004D42AF"/>
    <w:rsid w:val="00500382"/>
    <w:rsid w:val="00502D53"/>
    <w:rsid w:val="00560E23"/>
    <w:rsid w:val="005E79F5"/>
    <w:rsid w:val="00667A7A"/>
    <w:rsid w:val="00695C4C"/>
    <w:rsid w:val="006A1DE5"/>
    <w:rsid w:val="006E04BA"/>
    <w:rsid w:val="0070369C"/>
    <w:rsid w:val="007173B7"/>
    <w:rsid w:val="00727E3A"/>
    <w:rsid w:val="007321E2"/>
    <w:rsid w:val="007A5E90"/>
    <w:rsid w:val="007C4ED2"/>
    <w:rsid w:val="008427DE"/>
    <w:rsid w:val="00870B88"/>
    <w:rsid w:val="008D1648"/>
    <w:rsid w:val="008D7338"/>
    <w:rsid w:val="009A2765"/>
    <w:rsid w:val="009E6856"/>
    <w:rsid w:val="00A20995"/>
    <w:rsid w:val="00A22DAC"/>
    <w:rsid w:val="00A51BDA"/>
    <w:rsid w:val="00B00DEC"/>
    <w:rsid w:val="00B62EAD"/>
    <w:rsid w:val="00B81609"/>
    <w:rsid w:val="00BD4605"/>
    <w:rsid w:val="00C6040A"/>
    <w:rsid w:val="00C70DD5"/>
    <w:rsid w:val="00D050E1"/>
    <w:rsid w:val="00D243F8"/>
    <w:rsid w:val="00D95B3D"/>
    <w:rsid w:val="00DA2ACE"/>
    <w:rsid w:val="00E11C47"/>
    <w:rsid w:val="00E2597A"/>
    <w:rsid w:val="00E65F15"/>
    <w:rsid w:val="00E77B54"/>
    <w:rsid w:val="00E9564D"/>
    <w:rsid w:val="00EE65AA"/>
    <w:rsid w:val="00FA2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CC2C"/>
  <w15:chartTrackingRefBased/>
  <w15:docId w15:val="{0157829F-25BE-483B-A4FA-D5BEB75C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1648"/>
    <w:pPr>
      <w:ind w:left="720"/>
      <w:contextualSpacing/>
    </w:pPr>
  </w:style>
  <w:style w:type="table" w:styleId="Grigliatabella">
    <w:name w:val="Table Grid"/>
    <w:basedOn w:val="Tabellanormale"/>
    <w:uiPriority w:val="39"/>
    <w:rsid w:val="008D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4132-6AF8-4E1D-8EEF-012DAB60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Nazzaro</dc:creator>
  <cp:keywords/>
  <dc:description/>
  <cp:lastModifiedBy>Lucia Nazzaro</cp:lastModifiedBy>
  <cp:revision>2</cp:revision>
  <dcterms:created xsi:type="dcterms:W3CDTF">2021-04-14T13:33:00Z</dcterms:created>
  <dcterms:modified xsi:type="dcterms:W3CDTF">2021-04-14T13:33:00Z</dcterms:modified>
</cp:coreProperties>
</file>